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5" w:type="dxa"/>
        <w:tblLayout w:type="fixed"/>
        <w:tblLook w:val="01E0" w:firstRow="1" w:lastRow="1" w:firstColumn="1" w:lastColumn="1" w:noHBand="0" w:noVBand="0"/>
      </w:tblPr>
      <w:tblGrid>
        <w:gridCol w:w="6264"/>
        <w:gridCol w:w="4397"/>
      </w:tblGrid>
      <w:tr w:rsidR="000B3C2C" w14:paraId="4F79C09B" w14:textId="77777777">
        <w:trPr>
          <w:trHeight w:val="1278"/>
        </w:trPr>
        <w:tc>
          <w:tcPr>
            <w:tcW w:w="6264" w:type="dxa"/>
          </w:tcPr>
          <w:p w14:paraId="730C3EAA" w14:textId="77777777" w:rsidR="000B3C2C" w:rsidRDefault="00195E9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14:paraId="37CCEEE1" w14:textId="3E51E02E" w:rsidR="000B3C2C" w:rsidRDefault="00195E92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sz w:val="28"/>
              </w:rPr>
              <w:t>Общим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МДОАУ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 w:rsidR="00445F71">
              <w:rPr>
                <w:sz w:val="28"/>
              </w:rPr>
              <w:t>8</w:t>
            </w:r>
            <w:r>
              <w:rPr>
                <w:sz w:val="28"/>
              </w:rPr>
              <w:t xml:space="preserve">9 </w:t>
            </w:r>
            <w:r w:rsidR="00715A72">
              <w:rPr>
                <w:sz w:val="28"/>
              </w:rPr>
              <w:t>01</w:t>
            </w:r>
            <w:r>
              <w:rPr>
                <w:sz w:val="28"/>
              </w:rPr>
              <w:t>.1</w:t>
            </w:r>
            <w:r w:rsidR="00715A72">
              <w:rPr>
                <w:sz w:val="28"/>
              </w:rPr>
              <w:t>2</w:t>
            </w:r>
            <w:r>
              <w:rPr>
                <w:sz w:val="28"/>
              </w:rPr>
              <w:t xml:space="preserve">.2020 г. Протокол № </w:t>
            </w:r>
            <w:r w:rsidR="00715A72">
              <w:rPr>
                <w:sz w:val="28"/>
              </w:rPr>
              <w:t>8</w:t>
            </w:r>
          </w:p>
        </w:tc>
        <w:tc>
          <w:tcPr>
            <w:tcW w:w="4397" w:type="dxa"/>
          </w:tcPr>
          <w:p w14:paraId="4BF4EF9A" w14:textId="73396AFD" w:rsidR="000B3C2C" w:rsidRDefault="00445F71" w:rsidP="00445F71">
            <w:pPr>
              <w:pStyle w:val="TableParagraph"/>
              <w:spacing w:line="311" w:lineRule="exact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</w:t>
            </w:r>
            <w:r w:rsidR="00195E92">
              <w:rPr>
                <w:spacing w:val="-2"/>
                <w:sz w:val="28"/>
              </w:rPr>
              <w:t>УТВЕРЖД</w:t>
            </w:r>
            <w:r>
              <w:rPr>
                <w:spacing w:val="-2"/>
                <w:sz w:val="28"/>
              </w:rPr>
              <w:t>АЮ</w:t>
            </w:r>
            <w:r w:rsidR="00195E92">
              <w:rPr>
                <w:spacing w:val="-2"/>
                <w:sz w:val="28"/>
              </w:rPr>
              <w:t>:</w:t>
            </w:r>
          </w:p>
          <w:p w14:paraId="0E98B3D3" w14:textId="48EA5D79" w:rsidR="000B3C2C" w:rsidRDefault="00445F71" w:rsidP="00445F71">
            <w:pPr>
              <w:pStyle w:val="TableParagraph"/>
              <w:spacing w:before="2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195E92">
              <w:rPr>
                <w:sz w:val="28"/>
              </w:rPr>
              <w:t>Заведующий</w:t>
            </w:r>
            <w:r w:rsidR="00195E92">
              <w:rPr>
                <w:spacing w:val="-5"/>
                <w:sz w:val="28"/>
              </w:rPr>
              <w:t xml:space="preserve"> </w:t>
            </w:r>
            <w:r w:rsidR="00195E92">
              <w:rPr>
                <w:sz w:val="28"/>
              </w:rPr>
              <w:t>МДОАУ</w:t>
            </w:r>
            <w:r w:rsidR="00195E92">
              <w:rPr>
                <w:spacing w:val="-5"/>
                <w:sz w:val="28"/>
              </w:rPr>
              <w:t xml:space="preserve"> </w:t>
            </w:r>
            <w:r w:rsidR="00195E92">
              <w:rPr>
                <w:sz w:val="28"/>
              </w:rPr>
              <w:t>№</w:t>
            </w:r>
            <w:r w:rsidR="00195E92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</w:t>
            </w:r>
            <w:r w:rsidR="00195E92">
              <w:rPr>
                <w:spacing w:val="-5"/>
                <w:sz w:val="28"/>
              </w:rPr>
              <w:t>9</w:t>
            </w:r>
          </w:p>
          <w:p w14:paraId="3B265794" w14:textId="77777777" w:rsidR="00445F71" w:rsidRDefault="00445F71" w:rsidP="00445F71">
            <w:pPr>
              <w:pStyle w:val="TableParagraph"/>
              <w:spacing w:line="322" w:lineRule="exact"/>
              <w:ind w:left="73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Ю.Б.Михайлова</w:t>
            </w:r>
            <w:r w:rsidR="00195E92">
              <w:rPr>
                <w:spacing w:val="-2"/>
                <w:sz w:val="28"/>
              </w:rPr>
              <w:t xml:space="preserve"> </w:t>
            </w:r>
          </w:p>
          <w:p w14:paraId="13376711" w14:textId="5414AB3C" w:rsidR="000B3C2C" w:rsidRDefault="00195E92" w:rsidP="00445F71">
            <w:pPr>
              <w:pStyle w:val="TableParagraph"/>
              <w:spacing w:line="322" w:lineRule="exact"/>
              <w:ind w:left="73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715A72">
              <w:rPr>
                <w:sz w:val="28"/>
              </w:rPr>
              <w:t>87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01.12.2020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14:paraId="0CDED473" w14:textId="77777777" w:rsidR="000B3C2C" w:rsidRDefault="000B3C2C">
      <w:pPr>
        <w:pStyle w:val="a3"/>
        <w:rPr>
          <w:sz w:val="20"/>
        </w:rPr>
      </w:pPr>
    </w:p>
    <w:p w14:paraId="5B8906F5" w14:textId="77777777" w:rsidR="000B3C2C" w:rsidRDefault="000B3C2C">
      <w:pPr>
        <w:pStyle w:val="a3"/>
        <w:spacing w:before="97"/>
        <w:rPr>
          <w:sz w:val="20"/>
        </w:rPr>
      </w:pPr>
    </w:p>
    <w:p w14:paraId="32DCD446" w14:textId="77777777" w:rsidR="000B3C2C" w:rsidRDefault="000B3C2C">
      <w:pPr>
        <w:pStyle w:val="a3"/>
        <w:rPr>
          <w:sz w:val="20"/>
        </w:rPr>
        <w:sectPr w:rsidR="000B3C2C">
          <w:type w:val="continuous"/>
          <w:pgSz w:w="11910" w:h="16840"/>
          <w:pgMar w:top="940" w:right="283" w:bottom="280" w:left="425" w:header="720" w:footer="720" w:gutter="0"/>
          <w:cols w:space="720"/>
        </w:sectPr>
      </w:pPr>
    </w:p>
    <w:p w14:paraId="5CC85127" w14:textId="77777777" w:rsidR="000B3C2C" w:rsidRDefault="00195E92">
      <w:pPr>
        <w:pStyle w:val="a3"/>
        <w:spacing w:before="89" w:line="307" w:lineRule="exact"/>
        <w:ind w:left="141"/>
      </w:pPr>
      <w:r>
        <w:t>С учетом</w:t>
      </w:r>
      <w:r>
        <w:rPr>
          <w:spacing w:val="2"/>
        </w:rPr>
        <w:t xml:space="preserve"> </w:t>
      </w:r>
      <w:r>
        <w:rPr>
          <w:spacing w:val="-2"/>
        </w:rPr>
        <w:t>мнения</w:t>
      </w:r>
    </w:p>
    <w:p w14:paraId="0BDE2933" w14:textId="002805F1" w:rsidR="000B3C2C" w:rsidRDefault="00195E92">
      <w:pPr>
        <w:pStyle w:val="a3"/>
        <w:spacing w:before="7" w:line="220" w:lineRule="auto"/>
        <w:ind w:left="141"/>
      </w:pPr>
      <w:r>
        <w:t>Совета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МДОАУ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445F71">
        <w:t>8</w:t>
      </w:r>
      <w:r>
        <w:t xml:space="preserve">9 </w:t>
      </w:r>
      <w:r w:rsidR="00715A72">
        <w:t>01</w:t>
      </w:r>
      <w:r>
        <w:t>.1</w:t>
      </w:r>
      <w:r w:rsidR="00715A72">
        <w:t>2</w:t>
      </w:r>
      <w:r>
        <w:t>.2020 г., Протокол № 4</w:t>
      </w:r>
    </w:p>
    <w:p w14:paraId="64DF4FCF" w14:textId="0E24C999" w:rsidR="000B3C2C" w:rsidRDefault="00195E92">
      <w:pPr>
        <w:spacing w:before="377" w:line="256" w:lineRule="auto"/>
        <w:ind w:left="141" w:right="38"/>
        <w:rPr>
          <w:rFonts w:ascii="Trebuchet MS" w:hAnsi="Trebuchet MS"/>
          <w:sz w:val="42"/>
        </w:rPr>
      </w:pPr>
      <w:r>
        <w:br w:type="column"/>
      </w:r>
    </w:p>
    <w:p w14:paraId="6605A093" w14:textId="77777777" w:rsidR="000B3C2C" w:rsidRDefault="00195E92">
      <w:pPr>
        <w:spacing w:before="103"/>
        <w:rPr>
          <w:rFonts w:ascii="Trebuchet MS"/>
          <w:sz w:val="25"/>
        </w:rPr>
      </w:pPr>
      <w:r>
        <w:br w:type="column"/>
      </w:r>
    </w:p>
    <w:p w14:paraId="64C5CFE9" w14:textId="74112E9B" w:rsidR="000B3C2C" w:rsidRPr="00445F71" w:rsidRDefault="000B3C2C" w:rsidP="00445F71">
      <w:pPr>
        <w:spacing w:line="256" w:lineRule="auto"/>
        <w:ind w:right="353"/>
        <w:jc w:val="both"/>
        <w:rPr>
          <w:rFonts w:ascii="Trebuchet MS" w:hAnsi="Trebuchet MS"/>
          <w:sz w:val="25"/>
        </w:rPr>
        <w:sectPr w:rsidR="000B3C2C" w:rsidRPr="00445F71">
          <w:type w:val="continuous"/>
          <w:pgSz w:w="11910" w:h="16840"/>
          <w:pgMar w:top="940" w:right="283" w:bottom="280" w:left="425" w:header="720" w:footer="720" w:gutter="0"/>
          <w:cols w:num="3" w:space="720" w:equalWidth="0">
            <w:col w:w="4135" w:space="1188"/>
            <w:col w:w="2342" w:space="645"/>
            <w:col w:w="2892"/>
          </w:cols>
        </w:sectPr>
      </w:pPr>
    </w:p>
    <w:p w14:paraId="13C60054" w14:textId="77777777" w:rsidR="000B3C2C" w:rsidRDefault="000B3C2C">
      <w:pPr>
        <w:pStyle w:val="a3"/>
        <w:rPr>
          <w:rFonts w:ascii="Trebuchet MS"/>
          <w:sz w:val="44"/>
        </w:rPr>
      </w:pPr>
    </w:p>
    <w:p w14:paraId="2E075276" w14:textId="77777777" w:rsidR="000B3C2C" w:rsidRDefault="000B3C2C">
      <w:pPr>
        <w:pStyle w:val="a3"/>
        <w:rPr>
          <w:rFonts w:ascii="Trebuchet MS"/>
          <w:sz w:val="44"/>
        </w:rPr>
      </w:pPr>
    </w:p>
    <w:p w14:paraId="69F33854" w14:textId="77777777" w:rsidR="000B3C2C" w:rsidRDefault="000B3C2C">
      <w:pPr>
        <w:pStyle w:val="a3"/>
        <w:rPr>
          <w:rFonts w:ascii="Trebuchet MS"/>
          <w:sz w:val="44"/>
        </w:rPr>
      </w:pPr>
    </w:p>
    <w:p w14:paraId="32C4E8F3" w14:textId="77777777" w:rsidR="000B3C2C" w:rsidRDefault="000B3C2C">
      <w:pPr>
        <w:pStyle w:val="a3"/>
        <w:rPr>
          <w:rFonts w:ascii="Trebuchet MS"/>
          <w:sz w:val="44"/>
        </w:rPr>
      </w:pPr>
    </w:p>
    <w:p w14:paraId="47298479" w14:textId="77777777" w:rsidR="000B3C2C" w:rsidRDefault="000B3C2C">
      <w:pPr>
        <w:pStyle w:val="a3"/>
        <w:spacing w:before="37"/>
        <w:rPr>
          <w:rFonts w:ascii="Trebuchet MS"/>
          <w:sz w:val="44"/>
        </w:rPr>
      </w:pPr>
    </w:p>
    <w:p w14:paraId="1ECBF9C4" w14:textId="77777777" w:rsidR="000B3C2C" w:rsidRDefault="00195E92">
      <w:pPr>
        <w:ind w:left="847" w:right="4"/>
        <w:jc w:val="center"/>
        <w:rPr>
          <w:b/>
          <w:sz w:val="44"/>
        </w:rPr>
      </w:pPr>
      <w:r>
        <w:rPr>
          <w:b/>
          <w:spacing w:val="-2"/>
          <w:sz w:val="44"/>
        </w:rPr>
        <w:t>ПОЛОЖЕНИЕ</w:t>
      </w:r>
    </w:p>
    <w:p w14:paraId="5BF06BEB" w14:textId="3736B86F" w:rsidR="00445F71" w:rsidRDefault="00195E92" w:rsidP="00445F71">
      <w:pPr>
        <w:spacing w:before="1"/>
        <w:ind w:left="1884" w:right="559" w:hanging="1028"/>
        <w:jc w:val="center"/>
        <w:rPr>
          <w:b/>
          <w:sz w:val="32"/>
          <w:szCs w:val="32"/>
        </w:rPr>
      </w:pPr>
      <w:r w:rsidRPr="00445F71">
        <w:rPr>
          <w:b/>
          <w:sz w:val="32"/>
          <w:szCs w:val="32"/>
        </w:rPr>
        <w:t>устанавливающее</w:t>
      </w:r>
      <w:r w:rsidRPr="00445F71">
        <w:rPr>
          <w:b/>
          <w:spacing w:val="-9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язык</w:t>
      </w:r>
      <w:r w:rsidRPr="00445F71">
        <w:rPr>
          <w:b/>
          <w:spacing w:val="80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обучения</w:t>
      </w:r>
      <w:r w:rsidRPr="00445F71">
        <w:rPr>
          <w:b/>
          <w:spacing w:val="-9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и</w:t>
      </w:r>
      <w:r w:rsidRPr="00445F71">
        <w:rPr>
          <w:b/>
          <w:spacing w:val="-7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воспитания</w:t>
      </w:r>
    </w:p>
    <w:p w14:paraId="2F49F58E" w14:textId="238EC560" w:rsidR="000B3C2C" w:rsidRPr="00445F71" w:rsidRDefault="00195E92" w:rsidP="00445F71">
      <w:pPr>
        <w:spacing w:before="1"/>
        <w:ind w:left="1884" w:right="559" w:hanging="1028"/>
        <w:jc w:val="center"/>
        <w:rPr>
          <w:b/>
          <w:sz w:val="32"/>
          <w:szCs w:val="32"/>
        </w:rPr>
      </w:pPr>
      <w:r w:rsidRPr="00445F71">
        <w:rPr>
          <w:b/>
          <w:sz w:val="32"/>
          <w:szCs w:val="32"/>
        </w:rPr>
        <w:t>в муниципальном дошкольном образова</w:t>
      </w:r>
      <w:r w:rsidRPr="00445F71">
        <w:rPr>
          <w:b/>
          <w:sz w:val="32"/>
          <w:szCs w:val="32"/>
        </w:rPr>
        <w:t>тельном</w:t>
      </w:r>
      <w:r w:rsidRPr="00445F71">
        <w:rPr>
          <w:b/>
          <w:spacing w:val="-20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автономном</w:t>
      </w:r>
      <w:r w:rsidRPr="00445F71">
        <w:rPr>
          <w:b/>
          <w:spacing w:val="-20"/>
          <w:sz w:val="32"/>
          <w:szCs w:val="32"/>
        </w:rPr>
        <w:t xml:space="preserve"> </w:t>
      </w:r>
      <w:r w:rsidRPr="00445F71">
        <w:rPr>
          <w:b/>
          <w:spacing w:val="-2"/>
          <w:sz w:val="32"/>
          <w:szCs w:val="32"/>
        </w:rPr>
        <w:t>учреждении</w:t>
      </w:r>
      <w:r w:rsidR="00445F71">
        <w:rPr>
          <w:b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«Детский</w:t>
      </w:r>
      <w:r w:rsidRPr="00445F71">
        <w:rPr>
          <w:b/>
          <w:spacing w:val="-12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сад</w:t>
      </w:r>
      <w:r w:rsidRPr="00445F71">
        <w:rPr>
          <w:b/>
          <w:spacing w:val="-10"/>
          <w:sz w:val="32"/>
          <w:szCs w:val="32"/>
        </w:rPr>
        <w:t xml:space="preserve"> </w:t>
      </w:r>
      <w:r w:rsidRPr="00445F71">
        <w:rPr>
          <w:b/>
          <w:sz w:val="32"/>
          <w:szCs w:val="32"/>
        </w:rPr>
        <w:t>№</w:t>
      </w:r>
      <w:r w:rsidRPr="00445F71">
        <w:rPr>
          <w:b/>
          <w:spacing w:val="-12"/>
          <w:sz w:val="32"/>
          <w:szCs w:val="32"/>
        </w:rPr>
        <w:t xml:space="preserve"> </w:t>
      </w:r>
      <w:r w:rsidR="00445F71" w:rsidRPr="00445F71">
        <w:rPr>
          <w:b/>
          <w:spacing w:val="-5"/>
          <w:sz w:val="32"/>
          <w:szCs w:val="32"/>
        </w:rPr>
        <w:t>8</w:t>
      </w:r>
      <w:r w:rsidRPr="00445F71">
        <w:rPr>
          <w:b/>
          <w:spacing w:val="-5"/>
          <w:sz w:val="32"/>
          <w:szCs w:val="32"/>
        </w:rPr>
        <w:t>9»</w:t>
      </w:r>
    </w:p>
    <w:p w14:paraId="435E0C52" w14:textId="77777777" w:rsidR="000B3C2C" w:rsidRPr="00445F71" w:rsidRDefault="000B3C2C">
      <w:pPr>
        <w:pStyle w:val="a3"/>
        <w:rPr>
          <w:b/>
          <w:sz w:val="32"/>
          <w:szCs w:val="32"/>
        </w:rPr>
      </w:pPr>
    </w:p>
    <w:p w14:paraId="0A0B876D" w14:textId="77777777" w:rsidR="000B3C2C" w:rsidRDefault="000B3C2C">
      <w:pPr>
        <w:pStyle w:val="a3"/>
        <w:rPr>
          <w:b/>
          <w:sz w:val="44"/>
        </w:rPr>
      </w:pPr>
    </w:p>
    <w:p w14:paraId="775707B5" w14:textId="77777777" w:rsidR="000B3C2C" w:rsidRDefault="000B3C2C">
      <w:pPr>
        <w:pStyle w:val="a3"/>
        <w:rPr>
          <w:b/>
          <w:sz w:val="44"/>
        </w:rPr>
      </w:pPr>
    </w:p>
    <w:p w14:paraId="60CFA3E9" w14:textId="77777777" w:rsidR="000B3C2C" w:rsidRDefault="000B3C2C">
      <w:pPr>
        <w:pStyle w:val="a3"/>
        <w:rPr>
          <w:b/>
          <w:sz w:val="44"/>
        </w:rPr>
      </w:pPr>
    </w:p>
    <w:p w14:paraId="18D016E9" w14:textId="77777777" w:rsidR="000B3C2C" w:rsidRDefault="000B3C2C">
      <w:pPr>
        <w:pStyle w:val="a3"/>
        <w:rPr>
          <w:b/>
          <w:sz w:val="44"/>
        </w:rPr>
      </w:pPr>
    </w:p>
    <w:p w14:paraId="020BA664" w14:textId="77777777" w:rsidR="000B3C2C" w:rsidRDefault="000B3C2C">
      <w:pPr>
        <w:pStyle w:val="a3"/>
        <w:rPr>
          <w:b/>
          <w:sz w:val="44"/>
        </w:rPr>
      </w:pPr>
    </w:p>
    <w:p w14:paraId="13FAF138" w14:textId="77777777" w:rsidR="000B3C2C" w:rsidRDefault="000B3C2C">
      <w:pPr>
        <w:pStyle w:val="a3"/>
        <w:rPr>
          <w:b/>
          <w:sz w:val="44"/>
        </w:rPr>
      </w:pPr>
    </w:p>
    <w:p w14:paraId="1D04AF3D" w14:textId="77777777" w:rsidR="000B3C2C" w:rsidRDefault="000B3C2C">
      <w:pPr>
        <w:pStyle w:val="a3"/>
        <w:rPr>
          <w:b/>
          <w:sz w:val="44"/>
        </w:rPr>
      </w:pPr>
    </w:p>
    <w:p w14:paraId="57C382FD" w14:textId="77777777" w:rsidR="000B3C2C" w:rsidRDefault="000B3C2C">
      <w:pPr>
        <w:pStyle w:val="a3"/>
        <w:spacing w:before="503"/>
        <w:rPr>
          <w:b/>
          <w:sz w:val="44"/>
        </w:rPr>
      </w:pPr>
    </w:p>
    <w:p w14:paraId="0284F6DC" w14:textId="73DCC9EA" w:rsidR="000B3C2C" w:rsidRDefault="00445F71">
      <w:pPr>
        <w:pStyle w:val="a3"/>
        <w:ind w:left="847"/>
        <w:jc w:val="center"/>
      </w:pPr>
      <w:r>
        <w:rPr>
          <w:spacing w:val="-2"/>
        </w:rPr>
        <w:t>г. Оренбург</w:t>
      </w:r>
    </w:p>
    <w:p w14:paraId="41FF0C52" w14:textId="77777777" w:rsidR="000B3C2C" w:rsidRDefault="000B3C2C">
      <w:pPr>
        <w:pStyle w:val="a3"/>
        <w:jc w:val="center"/>
        <w:sectPr w:rsidR="000B3C2C">
          <w:type w:val="continuous"/>
          <w:pgSz w:w="11910" w:h="16840"/>
          <w:pgMar w:top="940" w:right="283" w:bottom="280" w:left="425" w:header="720" w:footer="720" w:gutter="0"/>
          <w:cols w:space="720"/>
        </w:sectPr>
      </w:pPr>
    </w:p>
    <w:p w14:paraId="70887AAF" w14:textId="77777777" w:rsidR="000B3C2C" w:rsidRDefault="00195E92">
      <w:pPr>
        <w:pStyle w:val="1"/>
        <w:numPr>
          <w:ilvl w:val="0"/>
          <w:numId w:val="1"/>
        </w:numPr>
        <w:tabs>
          <w:tab w:val="left" w:pos="349"/>
        </w:tabs>
        <w:spacing w:before="68"/>
        <w:ind w:left="349" w:hanging="209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ED774B3" w14:textId="77777777" w:rsidR="000B3C2C" w:rsidRDefault="00195E92">
      <w:pPr>
        <w:pStyle w:val="a3"/>
        <w:spacing w:before="316"/>
        <w:ind w:left="707" w:right="559" w:firstLine="708"/>
        <w:jc w:val="both"/>
      </w:pPr>
      <w:r>
        <w:t>Настоящее Положение</w:t>
      </w:r>
      <w:r>
        <w:rPr>
          <w:spacing w:val="-1"/>
        </w:rPr>
        <w:t xml:space="preserve"> </w:t>
      </w:r>
      <w:r>
        <w:t>разработано на</w:t>
      </w:r>
      <w:r>
        <w:rPr>
          <w:spacing w:val="-1"/>
        </w:rPr>
        <w:t xml:space="preserve"> </w:t>
      </w:r>
      <w:r>
        <w:t>основании ст.</w:t>
      </w:r>
      <w:r>
        <w:rPr>
          <w:spacing w:val="-2"/>
        </w:rPr>
        <w:t xml:space="preserve"> </w:t>
      </w:r>
      <w:r>
        <w:t>11 п.</w:t>
      </w:r>
      <w:r>
        <w:rPr>
          <w:spacing w:val="-1"/>
        </w:rPr>
        <w:t xml:space="preserve"> </w:t>
      </w:r>
      <w:r>
        <w:t>5.1.</w:t>
      </w:r>
      <w:r>
        <w:rPr>
          <w:spacing w:val="-2"/>
        </w:rPr>
        <w:t xml:space="preserve"> </w:t>
      </w:r>
      <w:r>
        <w:t>и ст. 14 ч.</w:t>
      </w:r>
      <w:r>
        <w:rPr>
          <w:spacing w:val="-2"/>
        </w:rPr>
        <w:t xml:space="preserve"> </w:t>
      </w:r>
      <w:r>
        <w:t>4,6. Федерального закона от 29 декабря 2012г. № 273-ФЗ «Об образовании в Россий- ской Федерации» и Устава дошкольной образовательной организации.</w:t>
      </w:r>
    </w:p>
    <w:p w14:paraId="6AA4CADF" w14:textId="637B19C1" w:rsidR="000B3C2C" w:rsidRDefault="00195E92" w:rsidP="00715A72">
      <w:pPr>
        <w:pStyle w:val="a3"/>
        <w:ind w:left="707" w:right="559" w:firstLine="708"/>
        <w:jc w:val="both"/>
      </w:pPr>
      <w:r>
        <w:t>Настоящее Положение определяет язык образования в муниципальном дошкольном образовательном автономном учрежден</w:t>
      </w:r>
      <w:r>
        <w:t xml:space="preserve">ии «Детский сад № </w:t>
      </w:r>
      <w:r w:rsidR="00445F71">
        <w:t>8</w:t>
      </w:r>
      <w:r>
        <w:t>9»</w:t>
      </w:r>
      <w:r w:rsidR="00715A72">
        <w:t xml:space="preserve"> </w:t>
      </w:r>
      <w:r>
        <w:t>(</w:t>
      </w:r>
      <w:r w:rsidR="00715A72">
        <w:t>далее</w:t>
      </w:r>
      <w:r>
        <w:t xml:space="preserve"> МДОАУ № </w:t>
      </w:r>
      <w:r w:rsidR="00445F71">
        <w:t>8</w:t>
      </w:r>
      <w:r>
        <w:t>9).</w:t>
      </w:r>
    </w:p>
    <w:p w14:paraId="4F07B0AA" w14:textId="77777777" w:rsidR="000B3C2C" w:rsidRDefault="000B3C2C">
      <w:pPr>
        <w:pStyle w:val="a3"/>
        <w:spacing w:before="5"/>
      </w:pPr>
    </w:p>
    <w:p w14:paraId="751159EC" w14:textId="77777777" w:rsidR="000B3C2C" w:rsidRDefault="00195E92">
      <w:pPr>
        <w:pStyle w:val="1"/>
        <w:numPr>
          <w:ilvl w:val="0"/>
          <w:numId w:val="1"/>
        </w:numPr>
        <w:tabs>
          <w:tab w:val="left" w:pos="4983"/>
        </w:tabs>
        <w:ind w:left="4983" w:hanging="279"/>
        <w:jc w:val="left"/>
      </w:pP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35B3AFB7" w14:textId="26AC3B30" w:rsidR="000B3C2C" w:rsidRDefault="00195E92">
      <w:pPr>
        <w:pStyle w:val="a4"/>
        <w:numPr>
          <w:ilvl w:val="1"/>
          <w:numId w:val="1"/>
        </w:numPr>
        <w:tabs>
          <w:tab w:val="left" w:pos="1946"/>
        </w:tabs>
        <w:spacing w:before="317" w:line="242" w:lineRule="auto"/>
        <w:ind w:right="566" w:firstLine="708"/>
        <w:jc w:val="both"/>
        <w:rPr>
          <w:sz w:val="28"/>
        </w:rPr>
      </w:pPr>
      <w:r>
        <w:rPr>
          <w:sz w:val="28"/>
        </w:rPr>
        <w:t xml:space="preserve">В МДОАУ № </w:t>
      </w:r>
      <w:r w:rsidR="00445F71">
        <w:rPr>
          <w:sz w:val="28"/>
        </w:rPr>
        <w:t>8</w:t>
      </w:r>
      <w:r>
        <w:rPr>
          <w:sz w:val="28"/>
        </w:rPr>
        <w:t>9 обучение осуществляется на государственном языке Российской Федерации – русском языке.</w:t>
      </w:r>
    </w:p>
    <w:p w14:paraId="4968D86C" w14:textId="60E2D09E" w:rsidR="000B3C2C" w:rsidRDefault="00195E92">
      <w:pPr>
        <w:pStyle w:val="a4"/>
        <w:numPr>
          <w:ilvl w:val="1"/>
          <w:numId w:val="1"/>
        </w:numPr>
        <w:tabs>
          <w:tab w:val="left" w:pos="1939"/>
        </w:tabs>
        <w:ind w:right="559" w:firstLine="708"/>
        <w:jc w:val="both"/>
        <w:rPr>
          <w:sz w:val="28"/>
        </w:rPr>
      </w:pPr>
      <w:r>
        <w:rPr>
          <w:sz w:val="28"/>
        </w:rPr>
        <w:t xml:space="preserve">МДОАУ № </w:t>
      </w:r>
      <w:r w:rsidR="00445F71">
        <w:rPr>
          <w:sz w:val="28"/>
        </w:rPr>
        <w:t>8</w:t>
      </w:r>
      <w:r>
        <w:rPr>
          <w:sz w:val="28"/>
        </w:rPr>
        <w:t xml:space="preserve">9 обеспечивает возможность получение дошкольного </w:t>
      </w:r>
      <w:r w:rsidR="00715A72">
        <w:rPr>
          <w:sz w:val="28"/>
        </w:rPr>
        <w:t>образования</w:t>
      </w:r>
      <w:r>
        <w:rPr>
          <w:sz w:val="28"/>
        </w:rPr>
        <w:t xml:space="preserve"> на государственном языке Российской Федерации, а также выбор языка образования, в то</w:t>
      </w:r>
      <w:r>
        <w:rPr>
          <w:sz w:val="28"/>
        </w:rPr>
        <w:t xml:space="preserve">м числе пределах возможностей МДОАУ № </w:t>
      </w:r>
      <w:r w:rsidR="00445F71">
        <w:rPr>
          <w:sz w:val="28"/>
        </w:rPr>
        <w:t>8</w:t>
      </w:r>
      <w:r>
        <w:rPr>
          <w:sz w:val="28"/>
        </w:rPr>
        <w:t>9.</w:t>
      </w:r>
    </w:p>
    <w:p w14:paraId="56437203" w14:textId="70456D0C" w:rsidR="000B3C2C" w:rsidRDefault="00195E92">
      <w:pPr>
        <w:pStyle w:val="a3"/>
        <w:ind w:left="707" w:right="559" w:firstLine="708"/>
        <w:jc w:val="both"/>
      </w:pPr>
      <w:r>
        <w:t>2.2.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</w:t>
      </w:r>
      <w:r>
        <w:t xml:space="preserve"> по </w:t>
      </w:r>
      <w:r w:rsidR="00715A72">
        <w:t>заявлениям</w:t>
      </w:r>
      <w:r>
        <w:t xml:space="preserve"> родителей (законных представителей) несовершеннолетних </w:t>
      </w:r>
      <w:r w:rsidR="00715A72">
        <w:t>обучающихся</w:t>
      </w:r>
      <w:r>
        <w:t xml:space="preserve"> при приеме (переводе) на обучение по образовательным программам </w:t>
      </w:r>
      <w:r w:rsidR="00715A72">
        <w:t>дошкольного</w:t>
      </w:r>
      <w:r>
        <w:t xml:space="preserve"> образования.</w:t>
      </w:r>
    </w:p>
    <w:p w14:paraId="7479C191" w14:textId="77777777" w:rsidR="000B3C2C" w:rsidRDefault="00195E92">
      <w:pPr>
        <w:pStyle w:val="1"/>
        <w:numPr>
          <w:ilvl w:val="0"/>
          <w:numId w:val="1"/>
        </w:numPr>
        <w:tabs>
          <w:tab w:val="left" w:pos="3317"/>
        </w:tabs>
        <w:spacing w:before="321"/>
        <w:ind w:left="3317" w:hanging="279"/>
        <w:jc w:val="left"/>
      </w:pPr>
      <w:r>
        <w:t>Организация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14:paraId="7E03C7C4" w14:textId="2C53A9F0" w:rsidR="000B3C2C" w:rsidRDefault="00195E92">
      <w:pPr>
        <w:pStyle w:val="a4"/>
        <w:numPr>
          <w:ilvl w:val="1"/>
          <w:numId w:val="1"/>
        </w:numPr>
        <w:tabs>
          <w:tab w:val="left" w:pos="1960"/>
        </w:tabs>
        <w:spacing w:before="319"/>
        <w:ind w:right="561" w:firstLine="708"/>
        <w:jc w:val="both"/>
        <w:rPr>
          <w:sz w:val="28"/>
        </w:rPr>
      </w:pPr>
      <w:r>
        <w:rPr>
          <w:sz w:val="28"/>
        </w:rPr>
        <w:t xml:space="preserve">В МДОАУ № </w:t>
      </w:r>
      <w:r w:rsidR="00445F71">
        <w:rPr>
          <w:sz w:val="28"/>
        </w:rPr>
        <w:t>8</w:t>
      </w:r>
      <w:r>
        <w:rPr>
          <w:sz w:val="28"/>
        </w:rPr>
        <w:t>9 обучение осуществляется п</w:t>
      </w:r>
      <w:r>
        <w:rPr>
          <w:sz w:val="28"/>
        </w:rPr>
        <w:t xml:space="preserve">о образовательным </w:t>
      </w:r>
      <w:r w:rsidR="00715A72">
        <w:rPr>
          <w:sz w:val="28"/>
        </w:rPr>
        <w:t>программам</w:t>
      </w:r>
      <w:r>
        <w:rPr>
          <w:sz w:val="28"/>
        </w:rPr>
        <w:t xml:space="preserve"> дошкольного образования, разработанным в соответствии с федераль</w:t>
      </w:r>
      <w:r>
        <w:rPr>
          <w:sz w:val="28"/>
        </w:rPr>
        <w:t>ным государственным образовательным стандартом дошкольного образования на русском языке.</w:t>
      </w:r>
    </w:p>
    <w:p w14:paraId="7213A036" w14:textId="77777777" w:rsidR="000B3C2C" w:rsidRDefault="000B3C2C">
      <w:pPr>
        <w:pStyle w:val="a3"/>
        <w:spacing w:before="296"/>
      </w:pPr>
    </w:p>
    <w:p w14:paraId="75F63B1D" w14:textId="77777777" w:rsidR="000B3C2C" w:rsidRDefault="00195E92">
      <w:pPr>
        <w:pStyle w:val="1"/>
        <w:numPr>
          <w:ilvl w:val="0"/>
          <w:numId w:val="1"/>
        </w:numPr>
        <w:tabs>
          <w:tab w:val="left" w:pos="4321"/>
        </w:tabs>
        <w:ind w:left="4321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0246BF59" w14:textId="77777777" w:rsidR="000B3C2C" w:rsidRDefault="000B3C2C">
      <w:pPr>
        <w:pStyle w:val="a3"/>
        <w:spacing w:before="13"/>
        <w:rPr>
          <w:b/>
        </w:rPr>
      </w:pPr>
    </w:p>
    <w:p w14:paraId="6F277DE4" w14:textId="5629B597" w:rsidR="000B3C2C" w:rsidRDefault="00195E92" w:rsidP="00715A72">
      <w:pPr>
        <w:pStyle w:val="a4"/>
        <w:numPr>
          <w:ilvl w:val="1"/>
          <w:numId w:val="1"/>
        </w:numPr>
        <w:tabs>
          <w:tab w:val="left" w:pos="1754"/>
        </w:tabs>
        <w:spacing w:before="1" w:line="242" w:lineRule="auto"/>
        <w:ind w:right="1190" w:firstLine="629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</w:t>
      </w:r>
      <w:r>
        <w:rPr>
          <w:sz w:val="28"/>
        </w:rPr>
        <w:t>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715A72">
        <w:rPr>
          <w:sz w:val="28"/>
        </w:rPr>
        <w:t xml:space="preserve"> </w:t>
      </w:r>
      <w:r>
        <w:rPr>
          <w:sz w:val="28"/>
        </w:rPr>
        <w:t xml:space="preserve">соответствии с действующим законодательством и Уставом МДОАУ № </w:t>
      </w:r>
      <w:r w:rsidR="00445F71">
        <w:rPr>
          <w:sz w:val="28"/>
        </w:rPr>
        <w:t>8</w:t>
      </w:r>
      <w:r>
        <w:rPr>
          <w:sz w:val="28"/>
        </w:rPr>
        <w:t>9.</w:t>
      </w:r>
    </w:p>
    <w:p w14:paraId="36E314B5" w14:textId="77777777" w:rsidR="00715A72" w:rsidRDefault="00715A72">
      <w:pPr>
        <w:pStyle w:val="a3"/>
        <w:spacing w:before="317"/>
        <w:ind w:left="1416"/>
      </w:pPr>
    </w:p>
    <w:p w14:paraId="12519A86" w14:textId="77777777" w:rsidR="00715A72" w:rsidRDefault="00715A72">
      <w:pPr>
        <w:pStyle w:val="a3"/>
        <w:spacing w:before="317"/>
        <w:ind w:left="1416"/>
      </w:pPr>
    </w:p>
    <w:p w14:paraId="59A90B20" w14:textId="77777777" w:rsidR="00715A72" w:rsidRDefault="00715A72">
      <w:pPr>
        <w:pStyle w:val="a3"/>
        <w:spacing w:before="317"/>
        <w:ind w:left="1416"/>
      </w:pPr>
    </w:p>
    <w:p w14:paraId="59157563" w14:textId="5FA1B4FC" w:rsidR="000B3C2C" w:rsidRDefault="00195E92">
      <w:pPr>
        <w:pStyle w:val="a3"/>
        <w:spacing w:before="317"/>
        <w:ind w:left="1416"/>
      </w:pPr>
      <w:r>
        <w:t>Действительно,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rPr>
          <w:spacing w:val="-2"/>
        </w:rPr>
        <w:t>нового</w:t>
      </w:r>
    </w:p>
    <w:sectPr w:rsidR="000B3C2C">
      <w:pgSz w:w="11910" w:h="16840"/>
      <w:pgMar w:top="6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62A1"/>
    <w:multiLevelType w:val="multilevel"/>
    <w:tmpl w:val="5332FF30"/>
    <w:lvl w:ilvl="0">
      <w:start w:val="1"/>
      <w:numFmt w:val="decimal"/>
      <w:lvlText w:val="%1."/>
      <w:lvlJc w:val="left"/>
      <w:pPr>
        <w:ind w:left="460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6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2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C2C"/>
    <w:rsid w:val="000B3C2C"/>
    <w:rsid w:val="00195E92"/>
    <w:rsid w:val="00445F71"/>
    <w:rsid w:val="007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DA0B"/>
  <w15:docId w15:val="{0EC43BF7-5E83-48C6-B63A-A77813B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9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7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3</cp:lastModifiedBy>
  <cp:revision>2</cp:revision>
  <cp:lastPrinted>2025-04-10T11:42:00Z</cp:lastPrinted>
  <dcterms:created xsi:type="dcterms:W3CDTF">2025-04-10T11:23:00Z</dcterms:created>
  <dcterms:modified xsi:type="dcterms:W3CDTF">2025-04-10T11:42:00Z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